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D7" w:rsidRDefault="0029698F" w:rsidP="007C5A7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746760" cy="10953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139" w:rsidRDefault="00185139" w:rsidP="00D23DD3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Lascahobas, March 19</w:t>
      </w:r>
      <w:r w:rsidRPr="00185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185139" w:rsidRDefault="00185139" w:rsidP="007C5A7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EA9" w:rsidRPr="00185139" w:rsidRDefault="00B32B63" w:rsidP="007C5A7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holera</w:t>
      </w:r>
      <w:r w:rsidR="000978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8F" w:rsidRPr="001851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serious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>disease</w:t>
      </w:r>
      <w:r w:rsidR="000978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came to Haiti at the end of October 2010. It strikes people of all ages. This disease causes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diarrhea with a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rice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water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color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and vomiting which, without prompt treatment can kill a person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>severe dehydration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bout 2,800 people died of this scourge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1,900 people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>recovered through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prompt medical care. Some people are afraid to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People who have no faith in God are totally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>panicked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by th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is terrible disease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br/>
        <w:t>To remedy th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catastrophic situation throughout the country, health workers provide training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the population. They give advice on precautions to take and show how to prepare oral serum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At home in Lascahobas,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at </w:t>
      </w:r>
      <w:r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the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>Saint Gabriel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 Church </w:t>
      </w:r>
      <w:r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rectory, our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>pastor Father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 Bernard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>with the help of</w:t>
      </w:r>
      <w:r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 the local Catholic organization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Caritas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distributes </w:t>
      </w:r>
      <w:r w:rsidR="00E734EF" w:rsidRPr="001851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BEFF9"/>
        </w:rPr>
        <w:t>boquit</w:t>
      </w:r>
      <w:r w:rsidR="00704EA9" w:rsidRPr="001851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BEFF9"/>
        </w:rPr>
        <w:t>es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 (small 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water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containers) with filters to treat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the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</w:rPr>
        <w:t xml:space="preserve">water.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Food for the Poor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organization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installed a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system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at the rectory 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purify water for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community. In schools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health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officials have distributed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soap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>and Aquatable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tablets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. They advised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us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students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to use the toilets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>(instead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of using the outdoors)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, wash our hands after using the toilet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and before eating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also to d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rink treated water.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o prepare the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oral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serum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ake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734EF" w:rsidRPr="00185139">
        <w:rPr>
          <w:rFonts w:ascii="Times New Roman" w:hAnsi="Times New Roman" w:cs="Times New Roman"/>
          <w:i/>
          <w:color w:val="000000"/>
          <w:sz w:val="24"/>
          <w:szCs w:val="24"/>
        </w:rPr>
        <w:t>gallon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large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>bucket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) filled with water, add five teaspoons of sugar and a large spoonful of salt.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Shake the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mixture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well before us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DD3" w:rsidRDefault="00B32B63" w:rsidP="00D23D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holera is still present </w:t>
      </w:r>
      <w:r w:rsidR="0018513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in Lascahobas but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much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reduced.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people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do not continue tak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precautions</w:t>
      </w:r>
      <w:r w:rsidR="00704EA9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, they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can still catch 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the disease, particularly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people who do not practice </w:t>
      </w:r>
      <w:r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good 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hygiene.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br/>
        <w:t>In conclusion, I ask you to pray for our beloved Haiti who knows different problems</w:t>
      </w:r>
      <w:r w:rsidR="007C5A77" w:rsidRPr="00185139">
        <w:rPr>
          <w:rFonts w:ascii="Times New Roman" w:hAnsi="Times New Roman" w:cs="Times New Roman"/>
          <w:color w:val="000000"/>
          <w:sz w:val="24"/>
          <w:szCs w:val="24"/>
        </w:rPr>
        <w:t xml:space="preserve"> each day</w:t>
      </w:r>
      <w:r w:rsidR="00E734EF" w:rsidRPr="00185139">
        <w:rPr>
          <w:rFonts w:ascii="Times New Roman" w:hAnsi="Times New Roman" w:cs="Times New Roman"/>
          <w:color w:val="000000"/>
          <w:sz w:val="24"/>
          <w:szCs w:val="24"/>
        </w:rPr>
        <w:t>. You remain forever in my thoughts and prayers.</w:t>
      </w:r>
    </w:p>
    <w:p w:rsidR="004C15FF" w:rsidRDefault="004C15FF" w:rsidP="004C15FF">
      <w:pPr>
        <w:spacing w:after="0" w:line="360" w:lineRule="auto"/>
        <w:textAlignment w:val="top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Written by Jean Bédel PIERROT, student at St. Gabriel Middle School, in Lascahobas, Haiti </w:t>
      </w:r>
    </w:p>
    <w:p w:rsidR="00185139" w:rsidRPr="007618D7" w:rsidRDefault="00D23DD3" w:rsidP="007C5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211455</wp:posOffset>
            </wp:positionV>
            <wp:extent cx="1109345" cy="510540"/>
            <wp:effectExtent l="19050" t="0" r="0" b="0"/>
            <wp:wrapSquare wrapText="bothSides"/>
            <wp:docPr id="2" name="Picture 1" descr="HAITI%20TWINNING%20SHARING%20HOPE%20LOGO%20Orange%20Green%20Blue%20Gold%20black%20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%20TWINNING%20SHARING%20HOPE%20LOGO%20Orange%20Green%20Blue%20Gold%20black%20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4EF" w:rsidRPr="007618D7" w:rsidRDefault="00E734EF" w:rsidP="007C5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34EF" w:rsidRPr="007618D7" w:rsidSect="0098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862F1B"/>
    <w:rsid w:val="00005C64"/>
    <w:rsid w:val="000762C2"/>
    <w:rsid w:val="000978E6"/>
    <w:rsid w:val="000E5B17"/>
    <w:rsid w:val="00185139"/>
    <w:rsid w:val="0029698F"/>
    <w:rsid w:val="0049539D"/>
    <w:rsid w:val="004C15FF"/>
    <w:rsid w:val="006746B3"/>
    <w:rsid w:val="007017F5"/>
    <w:rsid w:val="00704EA9"/>
    <w:rsid w:val="007618D7"/>
    <w:rsid w:val="007C30E6"/>
    <w:rsid w:val="007C5A77"/>
    <w:rsid w:val="00862F1B"/>
    <w:rsid w:val="008D2D0D"/>
    <w:rsid w:val="00986468"/>
    <w:rsid w:val="00A33FFC"/>
    <w:rsid w:val="00A517CF"/>
    <w:rsid w:val="00A84F6B"/>
    <w:rsid w:val="00B32B63"/>
    <w:rsid w:val="00B66CFA"/>
    <w:rsid w:val="00D23DD3"/>
    <w:rsid w:val="00E04F9C"/>
    <w:rsid w:val="00E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Britz</dc:creator>
  <cp:lastModifiedBy>Neil</cp:lastModifiedBy>
  <cp:revision>2</cp:revision>
  <cp:lastPrinted>2011-04-16T22:15:00Z</cp:lastPrinted>
  <dcterms:created xsi:type="dcterms:W3CDTF">2011-09-22T23:51:00Z</dcterms:created>
  <dcterms:modified xsi:type="dcterms:W3CDTF">2011-09-22T23:51:00Z</dcterms:modified>
</cp:coreProperties>
</file>